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3180" w:rsidRDefault="00072969" w:rsidP="00A6793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B9465BA" wp14:editId="2F2A765D">
            <wp:extent cx="6396990" cy="3800475"/>
            <wp:effectExtent l="0" t="0" r="3810" b="952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072969" w:rsidRDefault="00072969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7AA7" w:rsidRPr="00970D23" w:rsidRDefault="00357AA7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0D23">
        <w:rPr>
          <w:rFonts w:ascii="Times New Roman" w:hAnsi="Times New Roman" w:cs="Times New Roman"/>
          <w:b/>
          <w:sz w:val="28"/>
          <w:szCs w:val="28"/>
        </w:rPr>
        <w:t xml:space="preserve">Сведения о запрашиваемой </w:t>
      </w:r>
      <w:bookmarkStart w:id="0" w:name="_GoBack"/>
      <w:bookmarkEnd w:id="0"/>
      <w:r w:rsidRPr="00970D23">
        <w:rPr>
          <w:rFonts w:ascii="Times New Roman" w:hAnsi="Times New Roman" w:cs="Times New Roman"/>
          <w:b/>
          <w:sz w:val="28"/>
          <w:szCs w:val="28"/>
        </w:rPr>
        <w:t>сумм</w:t>
      </w:r>
      <w:r w:rsidR="000907AF">
        <w:rPr>
          <w:rFonts w:ascii="Times New Roman" w:hAnsi="Times New Roman" w:cs="Times New Roman"/>
          <w:b/>
          <w:sz w:val="28"/>
          <w:szCs w:val="28"/>
        </w:rPr>
        <w:t>е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лимита для подкрепления счета </w:t>
      </w:r>
    </w:p>
    <w:p w:rsidR="00970D23" w:rsidRDefault="00357AA7" w:rsidP="00970D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0D2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F84FA6">
        <w:rPr>
          <w:rFonts w:ascii="Times New Roman" w:hAnsi="Times New Roman" w:cs="Times New Roman"/>
          <w:b/>
          <w:sz w:val="28"/>
          <w:szCs w:val="28"/>
        </w:rPr>
        <w:t>03211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Орловской области за </w:t>
      </w:r>
      <w:r w:rsidR="005D51C3">
        <w:rPr>
          <w:rFonts w:ascii="Times New Roman" w:hAnsi="Times New Roman" w:cs="Times New Roman"/>
          <w:b/>
          <w:sz w:val="28"/>
          <w:szCs w:val="28"/>
        </w:rPr>
        <w:t>май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30118E">
        <w:rPr>
          <w:rFonts w:ascii="Times New Roman" w:hAnsi="Times New Roman" w:cs="Times New Roman"/>
          <w:b/>
          <w:sz w:val="28"/>
          <w:szCs w:val="28"/>
        </w:rPr>
        <w:t>2</w:t>
      </w:r>
      <w:r w:rsidR="00373EEA">
        <w:rPr>
          <w:rFonts w:ascii="Times New Roman" w:hAnsi="Times New Roman" w:cs="Times New Roman"/>
          <w:b/>
          <w:sz w:val="28"/>
          <w:szCs w:val="28"/>
        </w:rPr>
        <w:t>1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794BC9" w:rsidRDefault="00794BC9" w:rsidP="00970D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6819"/>
      </w:tblGrid>
      <w:tr w:rsidR="00104AB3" w:rsidRPr="005A25F5" w:rsidTr="00AA7975">
        <w:trPr>
          <w:trHeight w:val="331"/>
        </w:trPr>
        <w:tc>
          <w:tcPr>
            <w:tcW w:w="3256" w:type="dxa"/>
            <w:shd w:val="clear" w:color="auto" w:fill="auto"/>
            <w:noWrap/>
            <w:vAlign w:val="center"/>
            <w:hideMark/>
          </w:tcPr>
          <w:p w:rsidR="00104AB3" w:rsidRPr="005A25F5" w:rsidRDefault="00104AB3" w:rsidP="00C80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Рабочий день месяца</w:t>
            </w:r>
          </w:p>
        </w:tc>
        <w:tc>
          <w:tcPr>
            <w:tcW w:w="681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4AB3" w:rsidRPr="005A25F5" w:rsidRDefault="00104AB3" w:rsidP="00C80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104AB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Сумма запрошенного лимита подкрепления</w:t>
            </w:r>
            <w:r w:rsidRPr="00970D2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, руб.</w:t>
            </w:r>
          </w:p>
        </w:tc>
      </w:tr>
      <w:tr w:rsidR="00AA7975" w:rsidRPr="005A25F5" w:rsidTr="00AA7975">
        <w:trPr>
          <w:trHeight w:val="241"/>
        </w:trPr>
        <w:tc>
          <w:tcPr>
            <w:tcW w:w="3256" w:type="dxa"/>
            <w:shd w:val="clear" w:color="auto" w:fill="auto"/>
            <w:vAlign w:val="center"/>
          </w:tcPr>
          <w:p w:rsidR="00AA7975" w:rsidRPr="005A25F5" w:rsidRDefault="00AA7975" w:rsidP="00AA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8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7975" w:rsidRPr="00AA7975" w:rsidRDefault="00AA7975" w:rsidP="00AA7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7975">
              <w:rPr>
                <w:rFonts w:ascii="Times New Roman" w:hAnsi="Times New Roman" w:cs="Times New Roman"/>
                <w:sz w:val="28"/>
                <w:szCs w:val="28"/>
              </w:rPr>
              <w:t>67 923 066,82</w:t>
            </w:r>
          </w:p>
        </w:tc>
      </w:tr>
      <w:tr w:rsidR="00AA7975" w:rsidRPr="005A25F5" w:rsidTr="00AA7975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AA7975" w:rsidRPr="005A25F5" w:rsidRDefault="00AA7975" w:rsidP="00AA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975" w:rsidRPr="00AA7975" w:rsidRDefault="00AA7975" w:rsidP="00AA7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7975">
              <w:rPr>
                <w:rFonts w:ascii="Times New Roman" w:hAnsi="Times New Roman" w:cs="Times New Roman"/>
                <w:sz w:val="28"/>
                <w:szCs w:val="28"/>
              </w:rPr>
              <w:t>19 573 288,33</w:t>
            </w:r>
          </w:p>
        </w:tc>
      </w:tr>
      <w:tr w:rsidR="00AA7975" w:rsidRPr="005A25F5" w:rsidTr="00AA7975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AA7975" w:rsidRPr="005A25F5" w:rsidRDefault="00AA7975" w:rsidP="00AA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975" w:rsidRPr="00AA7975" w:rsidRDefault="00AA7975" w:rsidP="00AA7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7975">
              <w:rPr>
                <w:rFonts w:ascii="Times New Roman" w:hAnsi="Times New Roman" w:cs="Times New Roman"/>
                <w:sz w:val="28"/>
                <w:szCs w:val="28"/>
              </w:rPr>
              <w:t>51 779 121,37</w:t>
            </w:r>
          </w:p>
        </w:tc>
      </w:tr>
      <w:tr w:rsidR="00AA7975" w:rsidRPr="005A25F5" w:rsidTr="00AA7975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AA7975" w:rsidRPr="005A25F5" w:rsidRDefault="00AA7975" w:rsidP="00AA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975" w:rsidRPr="00AA7975" w:rsidRDefault="00AA7975" w:rsidP="00AA7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7975">
              <w:rPr>
                <w:rFonts w:ascii="Times New Roman" w:hAnsi="Times New Roman" w:cs="Times New Roman"/>
                <w:sz w:val="28"/>
                <w:szCs w:val="28"/>
              </w:rPr>
              <w:t>293 187 039,20</w:t>
            </w:r>
          </w:p>
        </w:tc>
      </w:tr>
      <w:tr w:rsidR="00AA7975" w:rsidRPr="005A25F5" w:rsidTr="00AA7975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AA7975" w:rsidRPr="005A25F5" w:rsidRDefault="00AA7975" w:rsidP="00AA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975" w:rsidRPr="00AA7975" w:rsidRDefault="00AA7975" w:rsidP="00AA7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7975">
              <w:rPr>
                <w:rFonts w:ascii="Times New Roman" w:hAnsi="Times New Roman" w:cs="Times New Roman"/>
                <w:sz w:val="28"/>
                <w:szCs w:val="28"/>
              </w:rPr>
              <w:t>56 249 900,16</w:t>
            </w:r>
          </w:p>
        </w:tc>
      </w:tr>
      <w:tr w:rsidR="00AA7975" w:rsidRPr="005A25F5" w:rsidTr="00AA7975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AA7975" w:rsidRPr="005A25F5" w:rsidRDefault="00AA7975" w:rsidP="00AA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975" w:rsidRPr="00AA7975" w:rsidRDefault="00AA7975" w:rsidP="00AA7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7975">
              <w:rPr>
                <w:rFonts w:ascii="Times New Roman" w:hAnsi="Times New Roman" w:cs="Times New Roman"/>
                <w:sz w:val="28"/>
                <w:szCs w:val="28"/>
              </w:rPr>
              <w:t>82 314 200,08</w:t>
            </w:r>
          </w:p>
        </w:tc>
      </w:tr>
      <w:tr w:rsidR="00AA7975" w:rsidRPr="005A25F5" w:rsidTr="00AA7975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AA7975" w:rsidRPr="005A25F5" w:rsidRDefault="00AA7975" w:rsidP="00AA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975" w:rsidRPr="00AA7975" w:rsidRDefault="00AA7975" w:rsidP="00AA7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7975">
              <w:rPr>
                <w:rFonts w:ascii="Times New Roman" w:hAnsi="Times New Roman" w:cs="Times New Roman"/>
                <w:sz w:val="28"/>
                <w:szCs w:val="28"/>
              </w:rPr>
              <w:t>61 816 267,07</w:t>
            </w:r>
          </w:p>
        </w:tc>
      </w:tr>
      <w:tr w:rsidR="00AA7975" w:rsidRPr="005A25F5" w:rsidTr="00AA7975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AA7975" w:rsidRPr="005A25F5" w:rsidRDefault="00AA7975" w:rsidP="00AA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975" w:rsidRPr="00AA7975" w:rsidRDefault="00AA7975" w:rsidP="00AA7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7975">
              <w:rPr>
                <w:rFonts w:ascii="Times New Roman" w:hAnsi="Times New Roman" w:cs="Times New Roman"/>
                <w:sz w:val="28"/>
                <w:szCs w:val="28"/>
              </w:rPr>
              <w:t>84 673 125,86</w:t>
            </w:r>
          </w:p>
        </w:tc>
      </w:tr>
      <w:tr w:rsidR="00AA7975" w:rsidRPr="005A25F5" w:rsidTr="00AA7975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AA7975" w:rsidRPr="005A25F5" w:rsidRDefault="00AA7975" w:rsidP="00AA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975" w:rsidRPr="00AA7975" w:rsidRDefault="00AA7975" w:rsidP="00AA7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7975">
              <w:rPr>
                <w:rFonts w:ascii="Times New Roman" w:hAnsi="Times New Roman" w:cs="Times New Roman"/>
                <w:sz w:val="28"/>
                <w:szCs w:val="28"/>
              </w:rPr>
              <w:t>42 223 666,70</w:t>
            </w:r>
          </w:p>
        </w:tc>
      </w:tr>
      <w:tr w:rsidR="00AA7975" w:rsidRPr="005A25F5" w:rsidTr="00AA7975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AA7975" w:rsidRPr="005A25F5" w:rsidRDefault="00AA7975" w:rsidP="00AA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975" w:rsidRPr="00AA7975" w:rsidRDefault="00AA7975" w:rsidP="00AA7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7975">
              <w:rPr>
                <w:rFonts w:ascii="Times New Roman" w:hAnsi="Times New Roman" w:cs="Times New Roman"/>
                <w:sz w:val="28"/>
                <w:szCs w:val="28"/>
              </w:rPr>
              <w:t>28 693 550,51</w:t>
            </w:r>
          </w:p>
        </w:tc>
      </w:tr>
      <w:tr w:rsidR="00AA7975" w:rsidRPr="005A25F5" w:rsidTr="00AA7975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AA7975" w:rsidRPr="005A25F5" w:rsidRDefault="00AA7975" w:rsidP="00AA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975" w:rsidRPr="00AA7975" w:rsidRDefault="00AA7975" w:rsidP="00AA7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7975">
              <w:rPr>
                <w:rFonts w:ascii="Times New Roman" w:hAnsi="Times New Roman" w:cs="Times New Roman"/>
                <w:sz w:val="28"/>
                <w:szCs w:val="28"/>
              </w:rPr>
              <w:t>172 997 062,16</w:t>
            </w:r>
          </w:p>
        </w:tc>
      </w:tr>
      <w:tr w:rsidR="00AA7975" w:rsidRPr="005A25F5" w:rsidTr="00AA7975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AA7975" w:rsidRPr="005A25F5" w:rsidRDefault="00AA7975" w:rsidP="00AA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975" w:rsidRPr="00AA7975" w:rsidRDefault="00AA7975" w:rsidP="00AA7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7975">
              <w:rPr>
                <w:rFonts w:ascii="Times New Roman" w:hAnsi="Times New Roman" w:cs="Times New Roman"/>
                <w:sz w:val="28"/>
                <w:szCs w:val="28"/>
              </w:rPr>
              <w:t>561 606 890,94</w:t>
            </w:r>
          </w:p>
        </w:tc>
      </w:tr>
      <w:tr w:rsidR="00AA7975" w:rsidRPr="005A25F5" w:rsidTr="00AA7975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AA7975" w:rsidRPr="005A25F5" w:rsidRDefault="00AA7975" w:rsidP="00AA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975" w:rsidRPr="00AA7975" w:rsidRDefault="00AA7975" w:rsidP="00AA7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7975">
              <w:rPr>
                <w:rFonts w:ascii="Times New Roman" w:hAnsi="Times New Roman" w:cs="Times New Roman"/>
                <w:sz w:val="28"/>
                <w:szCs w:val="28"/>
              </w:rPr>
              <w:t>181 552 407,69</w:t>
            </w:r>
          </w:p>
        </w:tc>
      </w:tr>
      <w:tr w:rsidR="00AA7975" w:rsidRPr="005A25F5" w:rsidTr="005D51C3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AA7975" w:rsidRPr="005A25F5" w:rsidRDefault="00AA7975" w:rsidP="00AA7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A7975" w:rsidRPr="00AA7975" w:rsidRDefault="00AA7975" w:rsidP="00AA79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7975">
              <w:rPr>
                <w:rFonts w:ascii="Times New Roman" w:hAnsi="Times New Roman" w:cs="Times New Roman"/>
                <w:sz w:val="28"/>
                <w:szCs w:val="28"/>
              </w:rPr>
              <w:t>89 466 080,98</w:t>
            </w:r>
          </w:p>
        </w:tc>
      </w:tr>
      <w:tr w:rsidR="005D51C3" w:rsidRPr="005A25F5" w:rsidTr="005D51C3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5D51C3" w:rsidRPr="005A25F5" w:rsidRDefault="005D51C3" w:rsidP="005D51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D51C3" w:rsidRPr="005D51C3" w:rsidRDefault="005D51C3" w:rsidP="005D51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51C3">
              <w:rPr>
                <w:rFonts w:ascii="Times New Roman" w:hAnsi="Times New Roman" w:cs="Times New Roman"/>
                <w:sz w:val="28"/>
                <w:szCs w:val="28"/>
              </w:rPr>
              <w:t>60 853 364,08</w:t>
            </w:r>
          </w:p>
        </w:tc>
      </w:tr>
      <w:tr w:rsidR="005D51C3" w:rsidRPr="005A25F5" w:rsidTr="005D51C3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5D51C3" w:rsidRPr="005A25F5" w:rsidRDefault="005D51C3" w:rsidP="005D51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6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5D51C3" w:rsidRPr="005D51C3" w:rsidRDefault="005D51C3" w:rsidP="005D51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51C3">
              <w:rPr>
                <w:rFonts w:ascii="Times New Roman" w:hAnsi="Times New Roman" w:cs="Times New Roman"/>
                <w:sz w:val="28"/>
                <w:szCs w:val="28"/>
              </w:rPr>
              <w:t>85 296 259,26</w:t>
            </w:r>
          </w:p>
        </w:tc>
      </w:tr>
      <w:tr w:rsidR="005D51C3" w:rsidRPr="005A25F5" w:rsidTr="006A1712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5D51C3" w:rsidRPr="00986067" w:rsidRDefault="005D51C3" w:rsidP="005D51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17</w:t>
            </w:r>
          </w:p>
        </w:tc>
        <w:tc>
          <w:tcPr>
            <w:tcW w:w="68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5D51C3" w:rsidRPr="005D51C3" w:rsidRDefault="005D51C3" w:rsidP="005D51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51C3">
              <w:rPr>
                <w:rFonts w:ascii="Times New Roman" w:hAnsi="Times New Roman" w:cs="Times New Roman"/>
                <w:sz w:val="28"/>
                <w:szCs w:val="28"/>
              </w:rPr>
              <w:t>69 899 872,10</w:t>
            </w:r>
          </w:p>
        </w:tc>
      </w:tr>
      <w:tr w:rsidR="005D51C3" w:rsidRPr="005A25F5" w:rsidTr="00A6793B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5D51C3" w:rsidRDefault="005D51C3" w:rsidP="005D51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18</w:t>
            </w:r>
          </w:p>
        </w:tc>
        <w:tc>
          <w:tcPr>
            <w:tcW w:w="68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51C3" w:rsidRPr="007F4F09" w:rsidRDefault="008E15D2" w:rsidP="005D51C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15D2">
              <w:rPr>
                <w:rFonts w:ascii="Times New Roman" w:hAnsi="Times New Roman" w:cs="Times New Roman"/>
                <w:sz w:val="28"/>
                <w:szCs w:val="28"/>
              </w:rPr>
              <w:t>110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8E15D2">
              <w:rPr>
                <w:rFonts w:ascii="Times New Roman" w:hAnsi="Times New Roman" w:cs="Times New Roman"/>
                <w:sz w:val="28"/>
                <w:szCs w:val="28"/>
              </w:rPr>
              <w:t>882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8E15D2">
              <w:rPr>
                <w:rFonts w:ascii="Times New Roman" w:hAnsi="Times New Roman" w:cs="Times New Roman"/>
                <w:sz w:val="28"/>
                <w:szCs w:val="28"/>
              </w:rPr>
              <w:t>705,28</w:t>
            </w:r>
          </w:p>
        </w:tc>
      </w:tr>
      <w:tr w:rsidR="00A2033A" w:rsidRPr="005A25F5" w:rsidTr="00A6793B">
        <w:trPr>
          <w:trHeight w:val="286"/>
        </w:trPr>
        <w:tc>
          <w:tcPr>
            <w:tcW w:w="3256" w:type="dxa"/>
            <w:shd w:val="clear" w:color="auto" w:fill="auto"/>
            <w:vAlign w:val="center"/>
          </w:tcPr>
          <w:p w:rsidR="00A2033A" w:rsidRDefault="00A2033A" w:rsidP="005D51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19</w:t>
            </w:r>
          </w:p>
        </w:tc>
        <w:tc>
          <w:tcPr>
            <w:tcW w:w="68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033A" w:rsidRPr="008E15D2" w:rsidRDefault="00A2033A" w:rsidP="00FA15D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033A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A2033A">
              <w:rPr>
                <w:rFonts w:ascii="Times New Roman" w:hAnsi="Times New Roman" w:cs="Times New Roman"/>
                <w:sz w:val="28"/>
                <w:szCs w:val="28"/>
              </w:rPr>
              <w:t>972</w:t>
            </w:r>
            <w:r w:rsidR="00FA15D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A2033A">
              <w:rPr>
                <w:rFonts w:ascii="Times New Roman" w:hAnsi="Times New Roman" w:cs="Times New Roman"/>
                <w:sz w:val="28"/>
                <w:szCs w:val="28"/>
              </w:rPr>
              <w:t>767</w:t>
            </w:r>
            <w:r w:rsidR="00FA15D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  <w:r w:rsidRPr="00A2033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</w:tbl>
    <w:p w:rsidR="00104AB3" w:rsidRDefault="00104AB3" w:rsidP="005D51C3">
      <w:pPr>
        <w:spacing w:after="0" w:line="240" w:lineRule="auto"/>
      </w:pPr>
    </w:p>
    <w:sectPr w:rsidR="00104AB3" w:rsidSect="001A230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00DA" w:rsidRDefault="00E200DA" w:rsidP="00D244CD">
      <w:pPr>
        <w:spacing w:after="0" w:line="240" w:lineRule="auto"/>
      </w:pPr>
      <w:r>
        <w:separator/>
      </w:r>
    </w:p>
  </w:endnote>
  <w:endnote w:type="continuationSeparator" w:id="0">
    <w:p w:rsidR="00E200DA" w:rsidRDefault="00E200DA" w:rsidP="00D24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00DA" w:rsidRDefault="00E200DA" w:rsidP="00D244CD">
      <w:pPr>
        <w:spacing w:after="0" w:line="240" w:lineRule="auto"/>
      </w:pPr>
      <w:r>
        <w:separator/>
      </w:r>
    </w:p>
  </w:footnote>
  <w:footnote w:type="continuationSeparator" w:id="0">
    <w:p w:rsidR="00E200DA" w:rsidRDefault="00E200DA" w:rsidP="00D244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30A"/>
    <w:rsid w:val="0002335B"/>
    <w:rsid w:val="00072969"/>
    <w:rsid w:val="000907AF"/>
    <w:rsid w:val="000A7B4D"/>
    <w:rsid w:val="000B1A5C"/>
    <w:rsid w:val="0010174F"/>
    <w:rsid w:val="00104AB3"/>
    <w:rsid w:val="00116BE0"/>
    <w:rsid w:val="0017137D"/>
    <w:rsid w:val="001A230A"/>
    <w:rsid w:val="001D4C5A"/>
    <w:rsid w:val="001D514A"/>
    <w:rsid w:val="001D5E14"/>
    <w:rsid w:val="001E0B0E"/>
    <w:rsid w:val="001E3A35"/>
    <w:rsid w:val="00257B24"/>
    <w:rsid w:val="002B0969"/>
    <w:rsid w:val="002E026C"/>
    <w:rsid w:val="0030118E"/>
    <w:rsid w:val="00357AA7"/>
    <w:rsid w:val="00373EEA"/>
    <w:rsid w:val="003948C9"/>
    <w:rsid w:val="003A486E"/>
    <w:rsid w:val="003C2DFC"/>
    <w:rsid w:val="003F4B67"/>
    <w:rsid w:val="00424754"/>
    <w:rsid w:val="00471294"/>
    <w:rsid w:val="00494AC5"/>
    <w:rsid w:val="004E3180"/>
    <w:rsid w:val="004F5FE6"/>
    <w:rsid w:val="00524858"/>
    <w:rsid w:val="00562D68"/>
    <w:rsid w:val="00582D20"/>
    <w:rsid w:val="005A25F5"/>
    <w:rsid w:val="005B3EC9"/>
    <w:rsid w:val="005D51C3"/>
    <w:rsid w:val="00630C9C"/>
    <w:rsid w:val="00646E1D"/>
    <w:rsid w:val="006568F3"/>
    <w:rsid w:val="00665EC4"/>
    <w:rsid w:val="0068577F"/>
    <w:rsid w:val="006D0D95"/>
    <w:rsid w:val="00780CC1"/>
    <w:rsid w:val="00794BC9"/>
    <w:rsid w:val="007A3344"/>
    <w:rsid w:val="007B7163"/>
    <w:rsid w:val="007F4F09"/>
    <w:rsid w:val="00864045"/>
    <w:rsid w:val="008C0B1D"/>
    <w:rsid w:val="008E15D2"/>
    <w:rsid w:val="0091582B"/>
    <w:rsid w:val="00920597"/>
    <w:rsid w:val="00945570"/>
    <w:rsid w:val="0094741B"/>
    <w:rsid w:val="00964019"/>
    <w:rsid w:val="00970D23"/>
    <w:rsid w:val="0098547F"/>
    <w:rsid w:val="009C19E3"/>
    <w:rsid w:val="009E3314"/>
    <w:rsid w:val="009F2068"/>
    <w:rsid w:val="00A2033A"/>
    <w:rsid w:val="00A6793B"/>
    <w:rsid w:val="00A67FD4"/>
    <w:rsid w:val="00AA7975"/>
    <w:rsid w:val="00AC3865"/>
    <w:rsid w:val="00AF6CAD"/>
    <w:rsid w:val="00B17AF5"/>
    <w:rsid w:val="00B82476"/>
    <w:rsid w:val="00C07862"/>
    <w:rsid w:val="00C63FC4"/>
    <w:rsid w:val="00C74772"/>
    <w:rsid w:val="00C81D54"/>
    <w:rsid w:val="00CA7254"/>
    <w:rsid w:val="00CB002E"/>
    <w:rsid w:val="00CD0E8D"/>
    <w:rsid w:val="00CE4238"/>
    <w:rsid w:val="00D244CD"/>
    <w:rsid w:val="00D3596E"/>
    <w:rsid w:val="00D65C90"/>
    <w:rsid w:val="00D77AD7"/>
    <w:rsid w:val="00DA6BA4"/>
    <w:rsid w:val="00DE29F2"/>
    <w:rsid w:val="00E200DA"/>
    <w:rsid w:val="00E20B32"/>
    <w:rsid w:val="00E44C17"/>
    <w:rsid w:val="00E45D9C"/>
    <w:rsid w:val="00EE5338"/>
    <w:rsid w:val="00F00005"/>
    <w:rsid w:val="00F43DAE"/>
    <w:rsid w:val="00F620F7"/>
    <w:rsid w:val="00F84FA6"/>
    <w:rsid w:val="00FA15DD"/>
    <w:rsid w:val="00FD7BB5"/>
    <w:rsid w:val="00FE3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96313F-9763-4EF9-BE68-C49D8867E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7B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A7B4D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244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244CD"/>
  </w:style>
  <w:style w:type="paragraph" w:styleId="a7">
    <w:name w:val="footer"/>
    <w:basedOn w:val="a"/>
    <w:link w:val="a8"/>
    <w:uiPriority w:val="99"/>
    <w:unhideWhenUsed/>
    <w:rsid w:val="00D244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244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127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 b="0" i="1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r>
              <a:rPr lang="ru-RU"/>
              <a:t>Структура подкрепления Федеральным казначейством счета № 40105 УФК по Орловской области за май 2021 года.</a:t>
            </a:r>
          </a:p>
        </c:rich>
      </c:tx>
      <c:layout>
        <c:manualLayout>
          <c:xMode val="edge"/>
          <c:yMode val="edge"/>
          <c:x val="0.14011230281741879"/>
          <c:y val="5.3907714660667426E-2"/>
        </c:manualLayout>
      </c:layout>
      <c:overlay val="0"/>
      <c:spPr>
        <a:noFill/>
        <a:ln w="25400">
          <a:noFill/>
        </a:ln>
      </c:spPr>
    </c:title>
    <c:autoTitleDeleted val="0"/>
    <c:view3D>
      <c:rotX val="15"/>
      <c:hPercent val="32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noFill/>
        <a:ln w="12700">
          <a:solidFill>
            <a:srgbClr val="808080"/>
          </a:solidFill>
          <a:prstDash val="solid"/>
        </a:ln>
      </c:spPr>
    </c:sideWall>
    <c:backWall>
      <c:thickness val="0"/>
      <c:spPr>
        <a:noFill/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7869263512995956"/>
          <c:y val="0.25451701349831274"/>
          <c:w val="0.82573562145588264"/>
          <c:h val="0.58368391451068602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Лист1!$A$1</c:f>
              <c:strCache>
                <c:ptCount val="1"/>
                <c:pt idx="0">
                  <c:v>май 2021 г.</c:v>
                </c:pt>
              </c:strCache>
            </c:strRef>
          </c:tx>
          <c:spPr>
            <a:solidFill>
              <a:schemeClr val="accent1">
                <a:lumMod val="75000"/>
              </a:schemeClr>
            </a:solidFill>
            <a:ln w="3175">
              <a:solidFill>
                <a:srgbClr val="000000"/>
              </a:solidFill>
              <a:prstDash val="solid"/>
            </a:ln>
          </c:spPr>
          <c:invertIfNegative val="0"/>
          <c:val>
            <c:numRef>
              <c:f>Лист1!$A$2:$A$20</c:f>
              <c:numCache>
                <c:formatCode>_-* #,##0.00_p_._-;\-* #,##0.00_p_._-;_-* "-"??_p_._-;_-@_-</c:formatCode>
                <c:ptCount val="19"/>
                <c:pt idx="0">
                  <c:v>67923066.819999993</c:v>
                </c:pt>
                <c:pt idx="1">
                  <c:v>19573288.329999998</c:v>
                </c:pt>
                <c:pt idx="2">
                  <c:v>51779121.369999997</c:v>
                </c:pt>
                <c:pt idx="3">
                  <c:v>293187039.19999999</c:v>
                </c:pt>
                <c:pt idx="4">
                  <c:v>56249900.159999996</c:v>
                </c:pt>
                <c:pt idx="5">
                  <c:v>82314200.079999998</c:v>
                </c:pt>
                <c:pt idx="6">
                  <c:v>61816267.07</c:v>
                </c:pt>
                <c:pt idx="7">
                  <c:v>84673125.859999999</c:v>
                </c:pt>
                <c:pt idx="8">
                  <c:v>42223666.700000003</c:v>
                </c:pt>
                <c:pt idx="9">
                  <c:v>28693550.510000002</c:v>
                </c:pt>
                <c:pt idx="10">
                  <c:v>172997062.16</c:v>
                </c:pt>
                <c:pt idx="11">
                  <c:v>561606890.94000006</c:v>
                </c:pt>
                <c:pt idx="12">
                  <c:v>181552407.69</c:v>
                </c:pt>
                <c:pt idx="13">
                  <c:v>89466080.980000004</c:v>
                </c:pt>
                <c:pt idx="14">
                  <c:v>60853364.079999998</c:v>
                </c:pt>
                <c:pt idx="15">
                  <c:v>85296259.260000005</c:v>
                </c:pt>
                <c:pt idx="16">
                  <c:v>69899872.099999994</c:v>
                </c:pt>
                <c:pt idx="17">
                  <c:v>110882705.28</c:v>
                </c:pt>
                <c:pt idx="18">
                  <c:v>55972767.100000001</c:v>
                </c:pt>
              </c:numCache>
            </c:numRef>
          </c:val>
        </c:ser>
        <c:ser>
          <c:idx val="1"/>
          <c:order val="1"/>
          <c:tx>
            <c:strRef>
              <c:f>Лист1!$B$1</c:f>
              <c:strCache>
                <c:ptCount val="1"/>
                <c:pt idx="0">
                  <c:v>май 2020 г.</c:v>
                </c:pt>
              </c:strCache>
            </c:strRef>
          </c:tx>
          <c:spPr>
            <a:solidFill>
              <a:schemeClr val="tx2">
                <a:lumMod val="20000"/>
                <a:lumOff val="80000"/>
              </a:schemeClr>
            </a:solidFill>
            <a:ln w="3175">
              <a:solidFill>
                <a:schemeClr val="tx1"/>
              </a:solidFill>
              <a:prstDash val="solid"/>
            </a:ln>
          </c:spPr>
          <c:invertIfNegative val="0"/>
          <c:val>
            <c:numRef>
              <c:f>Лист1!$B$2:$B$20</c:f>
              <c:numCache>
                <c:formatCode>_-* #,##0.00_p_._-;\-* #,##0.00_p_._-;_-* "-"??_p_._-;_-@_-</c:formatCode>
                <c:ptCount val="19"/>
                <c:pt idx="0">
                  <c:v>172099327</c:v>
                </c:pt>
                <c:pt idx="1">
                  <c:v>36202321</c:v>
                </c:pt>
                <c:pt idx="2">
                  <c:v>91132308</c:v>
                </c:pt>
                <c:pt idx="3">
                  <c:v>29119489</c:v>
                </c:pt>
                <c:pt idx="4">
                  <c:v>49043262</c:v>
                </c:pt>
                <c:pt idx="5">
                  <c:v>59727238</c:v>
                </c:pt>
                <c:pt idx="6">
                  <c:v>169055427</c:v>
                </c:pt>
                <c:pt idx="7">
                  <c:v>353261352</c:v>
                </c:pt>
                <c:pt idx="8">
                  <c:v>62669883</c:v>
                </c:pt>
                <c:pt idx="9">
                  <c:v>638945437</c:v>
                </c:pt>
                <c:pt idx="10">
                  <c:v>92096063</c:v>
                </c:pt>
                <c:pt idx="11">
                  <c:v>38695412</c:v>
                </c:pt>
                <c:pt idx="12">
                  <c:v>75367072</c:v>
                </c:pt>
                <c:pt idx="13">
                  <c:v>55376024</c:v>
                </c:pt>
                <c:pt idx="14">
                  <c:v>892198021</c:v>
                </c:pt>
                <c:pt idx="15">
                  <c:v>1002678859</c:v>
                </c:pt>
                <c:pt idx="16">
                  <c:v>151710492</c:v>
                </c:pt>
                <c:pt idx="17">
                  <c:v>0</c:v>
                </c:pt>
                <c:pt idx="18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20"/>
        <c:gapDepth val="120"/>
        <c:shape val="cylinder"/>
        <c:axId val="252193040"/>
        <c:axId val="252191472"/>
        <c:axId val="0"/>
      </c:bar3DChart>
      <c:catAx>
        <c:axId val="252193040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200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r>
                  <a:rPr lang="ru-RU"/>
                  <a:t>Рабочие дни</a:t>
                </a:r>
              </a:p>
            </c:rich>
          </c:tx>
          <c:layout>
            <c:manualLayout>
              <c:xMode val="edge"/>
              <c:yMode val="edge"/>
              <c:x val="0.48231371316822441"/>
              <c:y val="0.81747749481854837"/>
            </c:manualLayout>
          </c:layout>
          <c:overlay val="0"/>
          <c:spPr>
            <a:noFill/>
            <a:ln w="25400">
              <a:noFill/>
            </a:ln>
          </c:spPr>
        </c:title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5219147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52191472"/>
        <c:scaling>
          <c:orientation val="minMax"/>
        </c:scaling>
        <c:delete val="0"/>
        <c:axPos val="l"/>
        <c:majorGridlines>
          <c:spPr>
            <a:ln w="3175">
              <a:solidFill>
                <a:schemeClr val="bg1">
                  <a:lumMod val="85000"/>
                </a:schemeClr>
              </a:solidFill>
              <a:prstDash val="solid"/>
            </a:ln>
          </c:spPr>
        </c:majorGridlines>
        <c:title>
          <c:tx>
            <c:rich>
              <a:bodyPr rot="0" vert="horz"/>
              <a:lstStyle/>
              <a:p>
                <a:pPr algn="ctr">
                  <a:defRPr sz="1000" b="0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r>
                  <a:rPr lang="ru-RU" sz="1000"/>
                  <a:t>Руб.</a:t>
                </a:r>
              </a:p>
            </c:rich>
          </c:tx>
          <c:layout>
            <c:manualLayout>
              <c:xMode val="edge"/>
              <c:yMode val="edge"/>
              <c:x val="2.8086695348648427E-3"/>
              <c:y val="0.47359972526798638"/>
            </c:manualLayout>
          </c:layout>
          <c:overlay val="0"/>
          <c:spPr>
            <a:noFill/>
            <a:ln w="25400">
              <a:noFill/>
            </a:ln>
          </c:spPr>
        </c:title>
        <c:numFmt formatCode="_-* #,##0.00_p_._-;\-* #,##0.00_p_._-;_-* &quot;-&quot;??_p_._-;_-@_-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252193040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egendEntry>
        <c:idx val="0"/>
        <c:txPr>
          <a:bodyPr/>
          <a:lstStyle/>
          <a:p>
            <a:pPr>
              <a:defRPr sz="118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egendEntry>
        <c:idx val="1"/>
        <c:txPr>
          <a:bodyPr/>
          <a:lstStyle/>
          <a:p>
            <a:pPr>
              <a:defRPr sz="118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ayout>
        <c:manualLayout>
          <c:xMode val="edge"/>
          <c:yMode val="edge"/>
          <c:x val="0.2824936415407871"/>
          <c:y val="0.89409560729297699"/>
          <c:w val="0.4721488486619585"/>
          <c:h val="7.2434665293006573E-2"/>
        </c:manualLayout>
      </c:layout>
      <c:overlay val="0"/>
      <c:spPr>
        <a:noFill/>
        <a:ln w="25400">
          <a:noFill/>
        </a:ln>
      </c:spPr>
      <c:txPr>
        <a:bodyPr/>
        <a:lstStyle/>
        <a:p>
          <a:pPr>
            <a:defRPr sz="1180" b="0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rgbClr val="FFFFFF"/>
    </a:solidFill>
    <a:ln w="3175">
      <a:solidFill>
        <a:srgbClr val="000000"/>
      </a:solidFill>
      <a:prstDash val="solid"/>
    </a:ln>
  </c:spPr>
  <c:txPr>
    <a:bodyPr/>
    <a:lstStyle/>
    <a:p>
      <a:pPr>
        <a:defRPr sz="175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64E96C-584D-4172-B0C8-3C3AAA7D7C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1201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Сергеева Екатерина Петровна</dc:creator>
  <cp:keywords/>
  <dc:description/>
  <cp:lastModifiedBy>Ковалевская Елена Ивановна</cp:lastModifiedBy>
  <cp:revision>37</cp:revision>
  <cp:lastPrinted>2020-04-01T05:15:00Z</cp:lastPrinted>
  <dcterms:created xsi:type="dcterms:W3CDTF">2020-07-02T06:45:00Z</dcterms:created>
  <dcterms:modified xsi:type="dcterms:W3CDTF">2021-05-31T14:19:00Z</dcterms:modified>
</cp:coreProperties>
</file>