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AE4" w:rsidRDefault="006E2AE4" w:rsidP="00651FFF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4"/>
          <w:szCs w:val="28"/>
        </w:rPr>
      </w:pPr>
      <w:bookmarkStart w:id="0" w:name="_Toc404006177"/>
      <w:bookmarkStart w:id="1" w:name="_Toc406665877"/>
      <w:bookmarkStart w:id="2" w:name="_Toc406672733"/>
      <w:bookmarkStart w:id="3" w:name="_Toc410027983"/>
      <w:bookmarkStart w:id="4" w:name="_Toc411498444"/>
      <w:bookmarkStart w:id="5" w:name="_Toc411508231"/>
      <w:bookmarkStart w:id="6" w:name="_Toc413225296"/>
      <w:bookmarkStart w:id="7" w:name="_Toc413831890"/>
      <w:bookmarkStart w:id="8" w:name="_Toc416337359"/>
      <w:bookmarkStart w:id="9" w:name="_Toc416425773"/>
      <w:bookmarkStart w:id="10" w:name="_Toc416426991"/>
    </w:p>
    <w:p w:rsidR="006E2AE4" w:rsidRDefault="006E2AE4" w:rsidP="00651FFF">
      <w:pPr>
        <w:spacing w:after="0" w:line="360" w:lineRule="exact"/>
        <w:jc w:val="center"/>
        <w:rPr>
          <w:rFonts w:ascii="Times New Roman" w:eastAsia="TimesNewRomanPSMT" w:hAnsi="Times New Roman"/>
          <w:i/>
          <w:sz w:val="28"/>
          <w:szCs w:val="28"/>
        </w:rPr>
      </w:pPr>
    </w:p>
    <w:p w:rsidR="006E2AE4" w:rsidRPr="00013CF1" w:rsidRDefault="006E2AE4" w:rsidP="00651FFF">
      <w:pPr>
        <w:spacing w:after="0" w:line="360" w:lineRule="exact"/>
        <w:jc w:val="center"/>
        <w:rPr>
          <w:rFonts w:ascii="Times New Roman" w:hAnsi="Times New Roman"/>
          <w:i/>
          <w:sz w:val="28"/>
          <w:szCs w:val="28"/>
        </w:rPr>
      </w:pPr>
      <w:r w:rsidRPr="00013CF1">
        <w:rPr>
          <w:rFonts w:ascii="Times New Roman" w:eastAsia="TimesNewRomanPSMT" w:hAnsi="Times New Roman"/>
          <w:i/>
          <w:sz w:val="28"/>
          <w:szCs w:val="28"/>
        </w:rPr>
        <w:t xml:space="preserve">Письмо оформляется на бланке </w:t>
      </w:r>
      <w:r>
        <w:rPr>
          <w:rFonts w:ascii="Times New Roman" w:eastAsia="TimesNewRomanPSMT" w:hAnsi="Times New Roman"/>
          <w:i/>
          <w:sz w:val="28"/>
          <w:szCs w:val="28"/>
        </w:rPr>
        <w:t>Организации-заявителя</w:t>
      </w:r>
    </w:p>
    <w:p w:rsidR="006E2AE4" w:rsidRDefault="006E2AE4" w:rsidP="00651FFF">
      <w:pPr>
        <w:spacing w:after="0" w:line="360" w:lineRule="exact"/>
        <w:jc w:val="center"/>
        <w:rPr>
          <w:rFonts w:ascii="Times New Roman" w:eastAsia="TimesNewRomanPSMT" w:hAnsi="Times New Roman"/>
          <w:i/>
          <w:sz w:val="28"/>
          <w:szCs w:val="28"/>
        </w:rPr>
      </w:pPr>
    </w:p>
    <w:p w:rsidR="006E2AE4" w:rsidRDefault="006E2AE4" w:rsidP="00651FFF">
      <w:pPr>
        <w:spacing w:after="0" w:line="360" w:lineRule="exact"/>
        <w:ind w:left="4536"/>
        <w:jc w:val="center"/>
        <w:rPr>
          <w:rFonts w:ascii="Times New Roman" w:hAnsi="Times New Roman"/>
          <w:sz w:val="28"/>
          <w:szCs w:val="28"/>
        </w:rPr>
      </w:pPr>
    </w:p>
    <w:p w:rsidR="006E2AE4" w:rsidRDefault="006E2AE4" w:rsidP="00651FFF">
      <w:pPr>
        <w:spacing w:after="0" w:line="360" w:lineRule="exact"/>
        <w:ind w:left="4536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60"/>
        <w:tblW w:w="0" w:type="auto"/>
        <w:tblLook w:val="00A0" w:firstRow="1" w:lastRow="0" w:firstColumn="1" w:lastColumn="0" w:noHBand="0" w:noVBand="0"/>
      </w:tblPr>
      <w:tblGrid>
        <w:gridCol w:w="4612"/>
        <w:gridCol w:w="4675"/>
      </w:tblGrid>
      <w:tr w:rsidR="006E2AE4" w:rsidRPr="004355EB" w:rsidTr="00A14943">
        <w:tc>
          <w:tcPr>
            <w:tcW w:w="4612" w:type="dxa"/>
            <w:vAlign w:val="bottom"/>
          </w:tcPr>
          <w:p w:rsidR="006E2AE4" w:rsidRPr="004355EB" w:rsidRDefault="006E2AE4" w:rsidP="00A14943">
            <w:pPr>
              <w:pStyle w:val="Default"/>
              <w:jc w:val="center"/>
              <w:rPr>
                <w:b/>
                <w:i/>
                <w:sz w:val="28"/>
                <w:szCs w:val="20"/>
              </w:rPr>
            </w:pPr>
            <w:r w:rsidRPr="004355EB">
              <w:rPr>
                <w:rFonts w:ascii="Calibri" w:hAnsi="Calibri"/>
                <w:color w:val="auto"/>
                <w:sz w:val="28"/>
                <w:szCs w:val="22"/>
              </w:rPr>
              <w:br w:type="page"/>
            </w:r>
          </w:p>
        </w:tc>
        <w:tc>
          <w:tcPr>
            <w:tcW w:w="4675" w:type="dxa"/>
          </w:tcPr>
          <w:p w:rsidR="006E2AE4" w:rsidRPr="00A43701" w:rsidRDefault="00A43701" w:rsidP="00651FFF">
            <w:pPr>
              <w:pStyle w:val="Default"/>
              <w:jc w:val="center"/>
              <w:rPr>
                <w:sz w:val="28"/>
                <w:szCs w:val="20"/>
              </w:rPr>
            </w:pPr>
            <w:r w:rsidRPr="00A43701">
              <w:rPr>
                <w:rFonts w:eastAsia="TimesNewRomanPSMT"/>
                <w:sz w:val="28"/>
                <w:szCs w:val="20"/>
              </w:rPr>
              <w:t>Управление Федерального казначейства по Орловской области</w:t>
            </w:r>
          </w:p>
        </w:tc>
      </w:tr>
    </w:tbl>
    <w:p w:rsidR="006E2AE4" w:rsidRDefault="006E2AE4" w:rsidP="00651FFF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4"/>
          <w:szCs w:val="28"/>
        </w:rPr>
      </w:pPr>
    </w:p>
    <w:p w:rsidR="006E2AE4" w:rsidRDefault="006E2AE4" w:rsidP="00651FFF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4"/>
          <w:szCs w:val="28"/>
        </w:rPr>
      </w:pPr>
    </w:p>
    <w:p w:rsidR="006E2AE4" w:rsidRPr="00651FFF" w:rsidRDefault="006E2AE4" w:rsidP="00651FFF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4"/>
          <w:szCs w:val="28"/>
        </w:rPr>
      </w:pPr>
      <w:r w:rsidRPr="00651FFF">
        <w:rPr>
          <w:rFonts w:ascii="Times New Roman" w:hAnsi="Times New Roman"/>
          <w:b w:val="0"/>
          <w:color w:val="auto"/>
          <w:sz w:val="24"/>
          <w:szCs w:val="28"/>
        </w:rPr>
        <w:t xml:space="preserve">О </w:t>
      </w:r>
      <w:r>
        <w:rPr>
          <w:rFonts w:ascii="Times New Roman" w:hAnsi="Times New Roman"/>
          <w:b w:val="0"/>
          <w:color w:val="auto"/>
          <w:sz w:val="24"/>
          <w:szCs w:val="28"/>
        </w:rPr>
        <w:t>предоставлении</w:t>
      </w:r>
      <w:r w:rsidRPr="00651FFF">
        <w:rPr>
          <w:rFonts w:ascii="Times New Roman" w:hAnsi="Times New Roman"/>
          <w:b w:val="0"/>
          <w:color w:val="auto"/>
          <w:sz w:val="24"/>
          <w:szCs w:val="28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:rsidR="006E2AE4" w:rsidRDefault="006E2AE4" w:rsidP="00651FFF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4"/>
          <w:szCs w:val="28"/>
        </w:rPr>
      </w:pPr>
      <w:r w:rsidRPr="00651FFF">
        <w:rPr>
          <w:rFonts w:ascii="Times New Roman" w:hAnsi="Times New Roman"/>
          <w:b w:val="0"/>
          <w:color w:val="auto"/>
          <w:sz w:val="24"/>
          <w:szCs w:val="28"/>
        </w:rPr>
        <w:t>средства электронной подписи</w:t>
      </w:r>
    </w:p>
    <w:p w:rsidR="006E2AE4" w:rsidRPr="007F1745" w:rsidRDefault="006E2AE4" w:rsidP="007F1745"/>
    <w:p w:rsidR="00F06E84" w:rsidRDefault="00F06E84" w:rsidP="00F06E84">
      <w:pPr>
        <w:pStyle w:val="2"/>
        <w:spacing w:line="360" w:lineRule="auto"/>
        <w:ind w:right="282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bookmarkStart w:id="11" w:name="_Toc416426992"/>
      <w:bookmarkStart w:id="12" w:name="_Toc416425774"/>
      <w:bookmarkStart w:id="13" w:name="_Toc416337360"/>
      <w:bookmarkStart w:id="14" w:name="_Toc413831891"/>
      <w:bookmarkStart w:id="15" w:name="_Toc413225297"/>
      <w:bookmarkStart w:id="16" w:name="_Toc411508232"/>
      <w:bookmarkStart w:id="17" w:name="_Toc411498445"/>
      <w:bookmarkStart w:id="18" w:name="_Toc410027984"/>
      <w:bookmarkStart w:id="19" w:name="_Toc406672734"/>
      <w:bookmarkStart w:id="20" w:name="_Toc406665878"/>
      <w:bookmarkStart w:id="21" w:name="_Toc404006178"/>
      <w:bookmarkStart w:id="22" w:name="_Toc404006179"/>
      <w:bookmarkStart w:id="23" w:name="_Toc406665879"/>
      <w:bookmarkStart w:id="24" w:name="_Toc406672735"/>
      <w:bookmarkStart w:id="25" w:name="_Toc410027985"/>
      <w:bookmarkStart w:id="26" w:name="_Toc411498446"/>
      <w:bookmarkStart w:id="27" w:name="_Toc411508233"/>
      <w:bookmarkStart w:id="28" w:name="_Toc413225298"/>
      <w:bookmarkStart w:id="29" w:name="_Toc413831892"/>
      <w:bookmarkStart w:id="30" w:name="_Toc416337361"/>
      <w:bookmarkStart w:id="31" w:name="_Toc416425775"/>
      <w:bookmarkStart w:id="32" w:name="_Toc416426993"/>
      <w:r>
        <w:rPr>
          <w:rFonts w:ascii="Times New Roman" w:hAnsi="Times New Roman"/>
          <w:b w:val="0"/>
          <w:color w:val="auto"/>
          <w:sz w:val="28"/>
          <w:szCs w:val="28"/>
        </w:rPr>
        <w:t>Уважаемый Александр Николаевич!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:rsidR="006E2AE4" w:rsidRDefault="001A1BAC" w:rsidP="00D36404">
      <w:pPr>
        <w:pStyle w:val="2"/>
        <w:ind w:right="282" w:firstLine="709"/>
        <w:jc w:val="both"/>
        <w:rPr>
          <w:rFonts w:ascii="Times New Roman" w:hAnsi="Times New Roman"/>
          <w:sz w:val="28"/>
          <w:szCs w:val="28"/>
        </w:rPr>
      </w:pPr>
      <w:r w:rsidRPr="001A1BAC">
        <w:rPr>
          <w:rFonts w:ascii="Times New Roman" w:hAnsi="Times New Roman"/>
          <w:b w:val="0"/>
          <w:color w:val="auto"/>
          <w:sz w:val="28"/>
          <w:szCs w:val="28"/>
          <w:highlight w:val="yellow"/>
        </w:rPr>
        <w:t>Общество с ограниченной ответственностью «</w:t>
      </w:r>
      <w:proofErr w:type="spellStart"/>
      <w:r w:rsidRPr="001A1BAC">
        <w:rPr>
          <w:rFonts w:ascii="Times New Roman" w:hAnsi="Times New Roman"/>
          <w:b w:val="0"/>
          <w:color w:val="auto"/>
          <w:sz w:val="28"/>
          <w:szCs w:val="28"/>
          <w:highlight w:val="yellow"/>
        </w:rPr>
        <w:t>Информ</w:t>
      </w:r>
      <w:proofErr w:type="spellEnd"/>
      <w:r w:rsidRPr="001A1BAC">
        <w:rPr>
          <w:rFonts w:ascii="Times New Roman" w:hAnsi="Times New Roman"/>
          <w:b w:val="0"/>
          <w:color w:val="auto"/>
          <w:sz w:val="28"/>
          <w:szCs w:val="28"/>
          <w:highlight w:val="yellow"/>
        </w:rPr>
        <w:t>-сервис»</w:t>
      </w:r>
      <w:r w:rsidR="006E2AE4" w:rsidRPr="00651FFF">
        <w:rPr>
          <w:rFonts w:ascii="Times New Roman" w:hAnsi="Times New Roman"/>
          <w:b w:val="0"/>
          <w:color w:val="auto"/>
          <w:sz w:val="28"/>
          <w:szCs w:val="28"/>
        </w:rPr>
        <w:t xml:space="preserve"> в </w:t>
      </w:r>
      <w:r w:rsidR="003F774F">
        <w:rPr>
          <w:rFonts w:ascii="Times New Roman" w:hAnsi="Times New Roman"/>
          <w:b w:val="0"/>
          <w:color w:val="auto"/>
          <w:sz w:val="28"/>
          <w:szCs w:val="28"/>
        </w:rPr>
        <w:t>соответствии с п.5 Порядка реализации Федеральным казначейством функций аккредитованного Удостоверяющего Центра и исполнения его обязанностей, утвержденного Приказом Федерального казначейства от 1</w:t>
      </w:r>
      <w:r w:rsidR="00AA2064">
        <w:rPr>
          <w:rFonts w:ascii="Times New Roman" w:hAnsi="Times New Roman"/>
          <w:b w:val="0"/>
          <w:color w:val="auto"/>
          <w:sz w:val="28"/>
          <w:szCs w:val="28"/>
        </w:rPr>
        <w:t>5</w:t>
      </w:r>
      <w:r w:rsidR="003F774F">
        <w:rPr>
          <w:rFonts w:ascii="Times New Roman" w:hAnsi="Times New Roman"/>
          <w:b w:val="0"/>
          <w:color w:val="auto"/>
          <w:sz w:val="28"/>
          <w:szCs w:val="28"/>
        </w:rPr>
        <w:t>.0</w:t>
      </w:r>
      <w:r w:rsidR="00AA2064">
        <w:rPr>
          <w:rFonts w:ascii="Times New Roman" w:hAnsi="Times New Roman"/>
          <w:b w:val="0"/>
          <w:color w:val="auto"/>
          <w:sz w:val="28"/>
          <w:szCs w:val="28"/>
        </w:rPr>
        <w:t xml:space="preserve">6.2021 г. </w:t>
      </w:r>
      <w:r w:rsidR="003F774F">
        <w:rPr>
          <w:rFonts w:ascii="Times New Roman" w:hAnsi="Times New Roman"/>
          <w:b w:val="0"/>
          <w:color w:val="auto"/>
          <w:sz w:val="28"/>
          <w:szCs w:val="28"/>
        </w:rPr>
        <w:t xml:space="preserve">№ 21Н просит предоставить во временное пользование средство 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r w:rsidR="00D36404" w:rsidRPr="00D36404">
        <w:rPr>
          <w:rFonts w:ascii="Times New Roman" w:hAnsi="Times New Roman"/>
          <w:b w:val="0"/>
          <w:color w:val="000000"/>
          <w:sz w:val="28"/>
          <w:szCs w:val="28"/>
        </w:rPr>
        <w:t>электронной подписи</w:t>
      </w:r>
      <w:r w:rsidR="006E2AE4" w:rsidRPr="00D36404">
        <w:rPr>
          <w:rFonts w:ascii="Times New Roman" w:hAnsi="Times New Roman"/>
          <w:b w:val="0"/>
          <w:color w:val="000000"/>
          <w:sz w:val="28"/>
          <w:szCs w:val="28"/>
        </w:rPr>
        <w:t xml:space="preserve"> «</w:t>
      </w:r>
      <w:proofErr w:type="spellStart"/>
      <w:r w:rsidR="006E2AE4" w:rsidRPr="00D36404">
        <w:rPr>
          <w:rFonts w:ascii="Times New Roman" w:hAnsi="Times New Roman"/>
          <w:b w:val="0"/>
          <w:color w:val="000000"/>
          <w:sz w:val="28"/>
          <w:szCs w:val="28"/>
        </w:rPr>
        <w:t>КриптоПро</w:t>
      </w:r>
      <w:proofErr w:type="spellEnd"/>
      <w:r w:rsidR="006E2AE4" w:rsidRPr="00D36404">
        <w:rPr>
          <w:rFonts w:ascii="Times New Roman" w:hAnsi="Times New Roman"/>
          <w:b w:val="0"/>
          <w:color w:val="000000"/>
          <w:sz w:val="28"/>
          <w:szCs w:val="28"/>
        </w:rPr>
        <w:t xml:space="preserve">» и лицензий на его использование в количестве </w:t>
      </w:r>
      <w:r w:rsidRPr="00D36404">
        <w:rPr>
          <w:rFonts w:ascii="Times New Roman" w:hAnsi="Times New Roman"/>
          <w:b w:val="0"/>
          <w:color w:val="000000"/>
          <w:sz w:val="28"/>
          <w:szCs w:val="28"/>
          <w:highlight w:val="yellow"/>
        </w:rPr>
        <w:t>2</w:t>
      </w:r>
      <w:r w:rsidR="006E2AE4" w:rsidRPr="00D36404">
        <w:rPr>
          <w:rFonts w:ascii="Times New Roman" w:hAnsi="Times New Roman"/>
          <w:b w:val="0"/>
          <w:color w:val="000000"/>
          <w:sz w:val="28"/>
          <w:szCs w:val="28"/>
        </w:rPr>
        <w:t xml:space="preserve"> шт.</w:t>
      </w:r>
      <w:bookmarkStart w:id="33" w:name="_GoBack"/>
      <w:bookmarkEnd w:id="33"/>
    </w:p>
    <w:p w:rsidR="006E2AE4" w:rsidRPr="00651FFF" w:rsidRDefault="006E2AE4" w:rsidP="008D349D">
      <w:pPr>
        <w:tabs>
          <w:tab w:val="left" w:pos="1080"/>
        </w:tabs>
        <w:spacing w:after="0"/>
        <w:ind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Лицо, уполномоченное на получение указанных средств и эксплуатационной документации к ним, – </w:t>
      </w:r>
      <w:r w:rsidR="001A1BAC" w:rsidRPr="001A1BAC">
        <w:rPr>
          <w:rFonts w:ascii="Times New Roman" w:hAnsi="Times New Roman"/>
          <w:sz w:val="28"/>
          <w:szCs w:val="28"/>
          <w:highlight w:val="yellow"/>
        </w:rPr>
        <w:t>Андреев Андрей Ан</w:t>
      </w:r>
      <w:r w:rsidR="00D515DD">
        <w:rPr>
          <w:rFonts w:ascii="Times New Roman" w:hAnsi="Times New Roman"/>
          <w:sz w:val="28"/>
          <w:szCs w:val="28"/>
          <w:highlight w:val="yellow"/>
        </w:rPr>
        <w:t>а</w:t>
      </w:r>
      <w:r w:rsidR="001A1BAC" w:rsidRPr="001A1BAC">
        <w:rPr>
          <w:rFonts w:ascii="Times New Roman" w:hAnsi="Times New Roman"/>
          <w:sz w:val="28"/>
          <w:szCs w:val="28"/>
          <w:highlight w:val="yellow"/>
        </w:rPr>
        <w:t>т</w:t>
      </w:r>
      <w:r w:rsidR="00D515DD">
        <w:rPr>
          <w:rFonts w:ascii="Times New Roman" w:hAnsi="Times New Roman"/>
          <w:sz w:val="28"/>
          <w:szCs w:val="28"/>
          <w:highlight w:val="yellow"/>
        </w:rPr>
        <w:t>о</w:t>
      </w:r>
      <w:r w:rsidR="001A1BAC" w:rsidRPr="001A1BAC">
        <w:rPr>
          <w:rFonts w:ascii="Times New Roman" w:hAnsi="Times New Roman"/>
          <w:sz w:val="28"/>
          <w:szCs w:val="28"/>
          <w:highlight w:val="yellow"/>
        </w:rPr>
        <w:t>льевич, специалист отдела информационных технологий</w:t>
      </w:r>
      <w:r w:rsidR="001A1BAC">
        <w:rPr>
          <w:rFonts w:ascii="Times New Roman" w:hAnsi="Times New Roman"/>
          <w:sz w:val="28"/>
          <w:szCs w:val="28"/>
        </w:rPr>
        <w:t>.</w:t>
      </w:r>
    </w:p>
    <w:p w:rsidR="006E2AE4" w:rsidRDefault="006E2AE4" w:rsidP="008D349D">
      <w:pPr>
        <w:pStyle w:val="a5"/>
        <w:ind w:right="282"/>
        <w:rPr>
          <w:rFonts w:ascii="Times New Roman" w:hAnsi="Times New Roman"/>
          <w:sz w:val="28"/>
          <w:szCs w:val="28"/>
        </w:rPr>
      </w:pPr>
    </w:p>
    <w:p w:rsidR="006E2AE4" w:rsidRPr="00651FFF" w:rsidRDefault="006E2AE4" w:rsidP="008D349D">
      <w:pPr>
        <w:pStyle w:val="a5"/>
        <w:ind w:left="0"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Приложение: оптический носитель информации для записи дистрибутива, </w:t>
      </w:r>
      <w:r w:rsidR="00890813">
        <w:rPr>
          <w:rFonts w:ascii="Times New Roman" w:hAnsi="Times New Roman"/>
          <w:sz w:val="28"/>
          <w:szCs w:val="28"/>
        </w:rPr>
        <w:t>1</w:t>
      </w:r>
      <w:r w:rsidR="001A1B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шт.</w:t>
      </w:r>
    </w:p>
    <w:p w:rsidR="006E2AE4" w:rsidRPr="00651FFF" w:rsidRDefault="006E2AE4" w:rsidP="008D349D">
      <w:pPr>
        <w:pStyle w:val="a5"/>
        <w:ind w:right="282"/>
        <w:rPr>
          <w:rFonts w:ascii="Times New Roman" w:hAnsi="Times New Roman"/>
          <w:sz w:val="28"/>
          <w:szCs w:val="28"/>
        </w:rPr>
      </w:pPr>
    </w:p>
    <w:p w:rsidR="006E2AE4" w:rsidRPr="001A1BAC" w:rsidRDefault="001A1BAC" w:rsidP="008D349D">
      <w:pPr>
        <w:ind w:right="282"/>
        <w:rPr>
          <w:rFonts w:ascii="Times New Roman" w:hAnsi="Times New Roman"/>
          <w:bCs/>
          <w:sz w:val="28"/>
          <w:szCs w:val="28"/>
        </w:rPr>
      </w:pPr>
      <w:r w:rsidRPr="008F5FCF">
        <w:rPr>
          <w:rFonts w:ascii="Times New Roman" w:hAnsi="Times New Roman"/>
          <w:bCs/>
          <w:sz w:val="28"/>
          <w:szCs w:val="28"/>
          <w:highlight w:val="yellow"/>
        </w:rPr>
        <w:t>Директор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 xml:space="preserve">       </w:t>
      </w:r>
      <w:r w:rsidRPr="008F5FCF">
        <w:rPr>
          <w:rFonts w:ascii="Times New Roman" w:hAnsi="Times New Roman"/>
          <w:bCs/>
          <w:sz w:val="28"/>
          <w:szCs w:val="28"/>
          <w:highlight w:val="yellow"/>
        </w:rPr>
        <w:t>Иванов И.И.</w:t>
      </w:r>
    </w:p>
    <w:p w:rsidR="006E2AE4" w:rsidRDefault="006E2AE4" w:rsidP="008D349D">
      <w:pPr>
        <w:spacing w:after="0"/>
        <w:ind w:right="282"/>
        <w:rPr>
          <w:rFonts w:ascii="Times New Roman" w:hAnsi="Times New Roman"/>
          <w:i/>
        </w:rPr>
      </w:pPr>
    </w:p>
    <w:p w:rsidR="008F5FCF" w:rsidRDefault="008F5FCF" w:rsidP="008D349D">
      <w:pPr>
        <w:spacing w:after="0"/>
        <w:ind w:right="282"/>
        <w:rPr>
          <w:rFonts w:ascii="Times New Roman" w:hAnsi="Times New Roman"/>
          <w:i/>
        </w:rPr>
      </w:pPr>
    </w:p>
    <w:p w:rsidR="008F5FCF" w:rsidRDefault="008F5FCF" w:rsidP="008D349D">
      <w:pPr>
        <w:spacing w:after="0"/>
        <w:ind w:right="282"/>
        <w:rPr>
          <w:rFonts w:ascii="Times New Roman" w:hAnsi="Times New Roman"/>
          <w:i/>
        </w:rPr>
      </w:pPr>
    </w:p>
    <w:p w:rsidR="008F5FCF" w:rsidRDefault="008F5FCF" w:rsidP="008D349D">
      <w:pPr>
        <w:spacing w:after="0"/>
        <w:ind w:right="282"/>
        <w:rPr>
          <w:rFonts w:ascii="Times New Roman" w:hAnsi="Times New Roman"/>
          <w:i/>
        </w:rPr>
      </w:pPr>
    </w:p>
    <w:p w:rsidR="008F5FCF" w:rsidRDefault="008F5FCF" w:rsidP="008D349D">
      <w:pPr>
        <w:spacing w:after="0"/>
        <w:ind w:right="282"/>
        <w:rPr>
          <w:rFonts w:ascii="Times New Roman" w:hAnsi="Times New Roman"/>
          <w:i/>
        </w:rPr>
      </w:pPr>
    </w:p>
    <w:p w:rsidR="008F5FCF" w:rsidRDefault="008F5FCF" w:rsidP="008D349D">
      <w:pPr>
        <w:spacing w:after="0"/>
        <w:ind w:right="282"/>
        <w:rPr>
          <w:rFonts w:ascii="Times New Roman" w:hAnsi="Times New Roman"/>
          <w:i/>
        </w:rPr>
      </w:pPr>
    </w:p>
    <w:p w:rsidR="008F5FCF" w:rsidRDefault="008F5FCF" w:rsidP="008D349D">
      <w:pPr>
        <w:spacing w:after="0"/>
        <w:ind w:right="282"/>
        <w:rPr>
          <w:rFonts w:ascii="Times New Roman" w:hAnsi="Times New Roman"/>
          <w:i/>
        </w:rPr>
      </w:pPr>
    </w:p>
    <w:p w:rsidR="008F5FCF" w:rsidRDefault="008F5FCF" w:rsidP="008D349D">
      <w:pPr>
        <w:spacing w:after="0"/>
        <w:ind w:right="282"/>
        <w:rPr>
          <w:rFonts w:ascii="Times New Roman" w:hAnsi="Times New Roman"/>
          <w:i/>
        </w:rPr>
      </w:pPr>
    </w:p>
    <w:p w:rsidR="008F5FCF" w:rsidRDefault="008F5FCF" w:rsidP="008D349D">
      <w:pPr>
        <w:spacing w:after="0"/>
        <w:ind w:right="282"/>
        <w:rPr>
          <w:rFonts w:ascii="Times New Roman" w:hAnsi="Times New Roman"/>
          <w:i/>
        </w:rPr>
      </w:pPr>
    </w:p>
    <w:p w:rsidR="006E2AE4" w:rsidRDefault="006E2AE4" w:rsidP="00651FFF">
      <w:pPr>
        <w:ind w:right="282"/>
      </w:pPr>
    </w:p>
    <w:sectPr w:rsidR="006E2AE4" w:rsidSect="00855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8E739B"/>
    <w:multiLevelType w:val="hybridMultilevel"/>
    <w:tmpl w:val="816C81C4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">
    <w:nsid w:val="469F0789"/>
    <w:multiLevelType w:val="hybridMultilevel"/>
    <w:tmpl w:val="72F6AD9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B433C"/>
    <w:rsid w:val="00013CF1"/>
    <w:rsid w:val="000B54B9"/>
    <w:rsid w:val="001A1BAC"/>
    <w:rsid w:val="00270FD7"/>
    <w:rsid w:val="002A79E3"/>
    <w:rsid w:val="003F774F"/>
    <w:rsid w:val="004207E2"/>
    <w:rsid w:val="004355EB"/>
    <w:rsid w:val="004843C5"/>
    <w:rsid w:val="004B7271"/>
    <w:rsid w:val="00651FFF"/>
    <w:rsid w:val="00696C52"/>
    <w:rsid w:val="006A6AB0"/>
    <w:rsid w:val="006E2AE4"/>
    <w:rsid w:val="00710C2D"/>
    <w:rsid w:val="007317FC"/>
    <w:rsid w:val="00755562"/>
    <w:rsid w:val="00781B41"/>
    <w:rsid w:val="007F1745"/>
    <w:rsid w:val="00855767"/>
    <w:rsid w:val="00890813"/>
    <w:rsid w:val="008D349D"/>
    <w:rsid w:val="008D3C4D"/>
    <w:rsid w:val="008F5FCF"/>
    <w:rsid w:val="009940CF"/>
    <w:rsid w:val="009B433C"/>
    <w:rsid w:val="00A14943"/>
    <w:rsid w:val="00A43701"/>
    <w:rsid w:val="00A77E3A"/>
    <w:rsid w:val="00A84A99"/>
    <w:rsid w:val="00AA2064"/>
    <w:rsid w:val="00AB625B"/>
    <w:rsid w:val="00B44E18"/>
    <w:rsid w:val="00C256FC"/>
    <w:rsid w:val="00D3020E"/>
    <w:rsid w:val="00D36404"/>
    <w:rsid w:val="00D515DD"/>
    <w:rsid w:val="00DF149A"/>
    <w:rsid w:val="00E04F4A"/>
    <w:rsid w:val="00E81B0C"/>
    <w:rsid w:val="00EB3579"/>
    <w:rsid w:val="00F06E84"/>
    <w:rsid w:val="00FA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94D27A5-7927-4529-AC91-329969871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33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B433C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B433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B433C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9B433C"/>
    <w:rPr>
      <w:rFonts w:ascii="Cambria" w:hAnsi="Cambria" w:cs="Times New Roman"/>
      <w:b/>
      <w:bCs/>
      <w:color w:val="4F81BD"/>
      <w:sz w:val="26"/>
      <w:szCs w:val="26"/>
    </w:rPr>
  </w:style>
  <w:style w:type="paragraph" w:customStyle="1" w:styleId="Default">
    <w:name w:val="Default"/>
    <w:uiPriority w:val="99"/>
    <w:rsid w:val="009B43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uiPriority w:val="99"/>
    <w:rsid w:val="009B433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Основной текст Знак"/>
    <w:link w:val="a3"/>
    <w:uiPriority w:val="99"/>
    <w:locked/>
    <w:rsid w:val="009B433C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9B433C"/>
    <w:pPr>
      <w:spacing w:after="120"/>
      <w:ind w:left="283"/>
    </w:pPr>
  </w:style>
  <w:style w:type="character" w:customStyle="1" w:styleId="a6">
    <w:name w:val="Основной текст с отступом Знак"/>
    <w:link w:val="a5"/>
    <w:uiPriority w:val="99"/>
    <w:semiHidden/>
    <w:locked/>
    <w:rsid w:val="009B433C"/>
    <w:rPr>
      <w:rFonts w:ascii="Calibri" w:hAnsi="Calibri" w:cs="Times New Roman"/>
    </w:rPr>
  </w:style>
  <w:style w:type="character" w:styleId="a7">
    <w:name w:val="annotation reference"/>
    <w:uiPriority w:val="99"/>
    <w:semiHidden/>
    <w:rsid w:val="007F1745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7F174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locked/>
    <w:rsid w:val="007F1745"/>
    <w:rPr>
      <w:rFonts w:ascii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7F1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7F17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/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subject/>
  <dc:creator>Нагдаев Артем Юрьевич</dc:creator>
  <cp:keywords/>
  <dc:description/>
  <cp:lastModifiedBy>Камоликов Александр Александрович</cp:lastModifiedBy>
  <cp:revision>16</cp:revision>
  <dcterms:created xsi:type="dcterms:W3CDTF">2015-12-15T08:40:00Z</dcterms:created>
  <dcterms:modified xsi:type="dcterms:W3CDTF">2022-01-10T11:03:00Z</dcterms:modified>
</cp:coreProperties>
</file>