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5D60" w:rsidRDefault="00855D60" w:rsidP="00855D60">
      <w:pPr>
        <w:jc w:val="center"/>
        <w:rPr>
          <w:sz w:val="28"/>
          <w:szCs w:val="28"/>
        </w:rPr>
      </w:pPr>
      <w:r>
        <w:rPr>
          <w:sz w:val="28"/>
          <w:szCs w:val="28"/>
        </w:rPr>
        <w:t>Состав Комиссии</w:t>
      </w:r>
      <w:r w:rsidRPr="0084506B">
        <w:rPr>
          <w:sz w:val="28"/>
          <w:szCs w:val="28"/>
        </w:rPr>
        <w:t xml:space="preserve"> </w:t>
      </w:r>
    </w:p>
    <w:p w:rsidR="00855D60" w:rsidRDefault="00855D60" w:rsidP="00855D60">
      <w:pPr>
        <w:jc w:val="center"/>
        <w:rPr>
          <w:sz w:val="28"/>
          <w:szCs w:val="28"/>
        </w:rPr>
      </w:pPr>
      <w:r w:rsidRPr="00820BBB">
        <w:rPr>
          <w:sz w:val="28"/>
          <w:szCs w:val="28"/>
        </w:rPr>
        <w:t>Управления Федерального казначейства по Орловской области</w:t>
      </w:r>
    </w:p>
    <w:p w:rsidR="00855D60" w:rsidRDefault="00855D60" w:rsidP="00855D60">
      <w:pPr>
        <w:jc w:val="center"/>
        <w:rPr>
          <w:sz w:val="28"/>
          <w:szCs w:val="28"/>
        </w:rPr>
      </w:pPr>
      <w:r w:rsidRPr="00820BBB">
        <w:rPr>
          <w:sz w:val="28"/>
          <w:szCs w:val="28"/>
        </w:rPr>
        <w:t xml:space="preserve">по соблюдению требований к служебному поведению </w:t>
      </w:r>
      <w:r>
        <w:rPr>
          <w:sz w:val="28"/>
          <w:szCs w:val="28"/>
        </w:rPr>
        <w:t xml:space="preserve">федеральных </w:t>
      </w:r>
      <w:r w:rsidRPr="00820BBB">
        <w:rPr>
          <w:sz w:val="28"/>
          <w:szCs w:val="28"/>
        </w:rPr>
        <w:t>государственных гражданских служащих и урегулированию конфликта интересов</w:t>
      </w:r>
    </w:p>
    <w:p w:rsidR="00855D60" w:rsidRDefault="00855D60" w:rsidP="00855D60">
      <w:pPr>
        <w:jc w:val="center"/>
        <w:rPr>
          <w:sz w:val="28"/>
          <w:szCs w:val="28"/>
        </w:rPr>
      </w:pPr>
      <w:r w:rsidRPr="00820BBB">
        <w:rPr>
          <w:sz w:val="28"/>
          <w:szCs w:val="28"/>
        </w:rPr>
        <w:t xml:space="preserve"> </w:t>
      </w:r>
    </w:p>
    <w:p w:rsidR="00855D60" w:rsidRPr="00855D60" w:rsidRDefault="00855D60">
      <w:pPr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097"/>
        <w:gridCol w:w="5098"/>
      </w:tblGrid>
      <w:tr w:rsidR="00855D60" w:rsidTr="00855D60">
        <w:tc>
          <w:tcPr>
            <w:tcW w:w="5097" w:type="dxa"/>
          </w:tcPr>
          <w:p w:rsidR="00855D60" w:rsidRDefault="00855D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Комиссии</w:t>
            </w:r>
          </w:p>
        </w:tc>
        <w:tc>
          <w:tcPr>
            <w:tcW w:w="5098" w:type="dxa"/>
          </w:tcPr>
          <w:p w:rsidR="00855D60" w:rsidRDefault="006830E7" w:rsidP="00855D60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Настепанина</w:t>
            </w:r>
            <w:proofErr w:type="spellEnd"/>
            <w:r>
              <w:rPr>
                <w:sz w:val="28"/>
                <w:szCs w:val="28"/>
              </w:rPr>
              <w:t xml:space="preserve"> Е.В.</w:t>
            </w:r>
            <w:r w:rsidR="00855D60">
              <w:rPr>
                <w:sz w:val="28"/>
                <w:szCs w:val="28"/>
              </w:rPr>
              <w:t xml:space="preserve"> – заместитель руководителя Управления Федерального казначейства по Орловской области;</w:t>
            </w:r>
          </w:p>
        </w:tc>
      </w:tr>
      <w:tr w:rsidR="00855D60" w:rsidTr="00855D60">
        <w:tc>
          <w:tcPr>
            <w:tcW w:w="5097" w:type="dxa"/>
          </w:tcPr>
          <w:p w:rsidR="00855D60" w:rsidRDefault="00855D60">
            <w:pPr>
              <w:rPr>
                <w:sz w:val="28"/>
                <w:szCs w:val="28"/>
              </w:rPr>
            </w:pPr>
          </w:p>
        </w:tc>
        <w:tc>
          <w:tcPr>
            <w:tcW w:w="5098" w:type="dxa"/>
          </w:tcPr>
          <w:p w:rsidR="00855D60" w:rsidRDefault="00855D60">
            <w:pPr>
              <w:rPr>
                <w:sz w:val="28"/>
                <w:szCs w:val="28"/>
              </w:rPr>
            </w:pPr>
          </w:p>
        </w:tc>
      </w:tr>
      <w:tr w:rsidR="00855D60" w:rsidTr="00855D60">
        <w:tc>
          <w:tcPr>
            <w:tcW w:w="5097" w:type="dxa"/>
          </w:tcPr>
          <w:p w:rsidR="00855D60" w:rsidRDefault="009027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председателя Комиссии</w:t>
            </w:r>
          </w:p>
        </w:tc>
        <w:tc>
          <w:tcPr>
            <w:tcW w:w="5098" w:type="dxa"/>
          </w:tcPr>
          <w:p w:rsidR="00855D60" w:rsidRDefault="009027D2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Князькина</w:t>
            </w:r>
            <w:proofErr w:type="spellEnd"/>
            <w:r>
              <w:rPr>
                <w:sz w:val="28"/>
                <w:szCs w:val="28"/>
              </w:rPr>
              <w:t xml:space="preserve"> И.А. – начальник отдела государственной гражданской службы и кадров;</w:t>
            </w:r>
          </w:p>
        </w:tc>
      </w:tr>
      <w:tr w:rsidR="00855D60" w:rsidTr="00855D60">
        <w:tc>
          <w:tcPr>
            <w:tcW w:w="5097" w:type="dxa"/>
          </w:tcPr>
          <w:p w:rsidR="00855D60" w:rsidRDefault="00855D60">
            <w:pPr>
              <w:rPr>
                <w:sz w:val="28"/>
                <w:szCs w:val="28"/>
              </w:rPr>
            </w:pPr>
          </w:p>
        </w:tc>
        <w:tc>
          <w:tcPr>
            <w:tcW w:w="5098" w:type="dxa"/>
          </w:tcPr>
          <w:p w:rsidR="00855D60" w:rsidRDefault="00855D60">
            <w:pPr>
              <w:rPr>
                <w:sz w:val="28"/>
                <w:szCs w:val="28"/>
              </w:rPr>
            </w:pPr>
          </w:p>
        </w:tc>
      </w:tr>
      <w:tr w:rsidR="00855D60" w:rsidTr="00855D60">
        <w:tc>
          <w:tcPr>
            <w:tcW w:w="5097" w:type="dxa"/>
          </w:tcPr>
          <w:p w:rsidR="00855D60" w:rsidRDefault="009027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Комиссии</w:t>
            </w:r>
          </w:p>
        </w:tc>
        <w:tc>
          <w:tcPr>
            <w:tcW w:w="5098" w:type="dxa"/>
          </w:tcPr>
          <w:p w:rsidR="00855D60" w:rsidRDefault="006830E7" w:rsidP="006830E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Егорова Н.В.</w:t>
            </w:r>
            <w:r w:rsidR="009027D2">
              <w:rPr>
                <w:sz w:val="28"/>
                <w:szCs w:val="28"/>
              </w:rPr>
              <w:t xml:space="preserve"> –</w:t>
            </w:r>
            <w:r>
              <w:rPr>
                <w:sz w:val="28"/>
                <w:szCs w:val="28"/>
              </w:rPr>
              <w:t xml:space="preserve">заместитель </w:t>
            </w:r>
            <w:r w:rsidR="009027D2">
              <w:rPr>
                <w:sz w:val="28"/>
                <w:szCs w:val="28"/>
              </w:rPr>
              <w:t>начальник</w:t>
            </w:r>
            <w:r>
              <w:rPr>
                <w:sz w:val="28"/>
                <w:szCs w:val="28"/>
              </w:rPr>
              <w:t>а</w:t>
            </w:r>
            <w:bookmarkStart w:id="0" w:name="_GoBack"/>
            <w:bookmarkEnd w:id="0"/>
            <w:r w:rsidR="009027D2">
              <w:rPr>
                <w:sz w:val="28"/>
                <w:szCs w:val="28"/>
              </w:rPr>
              <w:t xml:space="preserve"> отдела внутреннего контроля и аудита;</w:t>
            </w:r>
          </w:p>
        </w:tc>
      </w:tr>
      <w:tr w:rsidR="00855D60" w:rsidTr="00855D60">
        <w:tc>
          <w:tcPr>
            <w:tcW w:w="5097" w:type="dxa"/>
          </w:tcPr>
          <w:p w:rsidR="00855D60" w:rsidRDefault="00855D60">
            <w:pPr>
              <w:rPr>
                <w:sz w:val="28"/>
                <w:szCs w:val="28"/>
              </w:rPr>
            </w:pPr>
          </w:p>
        </w:tc>
        <w:tc>
          <w:tcPr>
            <w:tcW w:w="5098" w:type="dxa"/>
          </w:tcPr>
          <w:p w:rsidR="00855D60" w:rsidRDefault="00855D60">
            <w:pPr>
              <w:rPr>
                <w:sz w:val="28"/>
                <w:szCs w:val="28"/>
              </w:rPr>
            </w:pPr>
          </w:p>
        </w:tc>
      </w:tr>
      <w:tr w:rsidR="00855D60" w:rsidTr="00855D60">
        <w:tc>
          <w:tcPr>
            <w:tcW w:w="5097" w:type="dxa"/>
          </w:tcPr>
          <w:p w:rsidR="00855D60" w:rsidRDefault="00855D60">
            <w:pPr>
              <w:rPr>
                <w:sz w:val="28"/>
                <w:szCs w:val="28"/>
              </w:rPr>
            </w:pPr>
          </w:p>
        </w:tc>
        <w:tc>
          <w:tcPr>
            <w:tcW w:w="5098" w:type="dxa"/>
          </w:tcPr>
          <w:p w:rsidR="00855D60" w:rsidRDefault="009027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Тихонов В.А.</w:t>
            </w:r>
            <w:r w:rsidRPr="00BC708D">
              <w:rPr>
                <w:sz w:val="28"/>
                <w:szCs w:val="28"/>
              </w:rPr>
              <w:t xml:space="preserve"> </w:t>
            </w:r>
            <w:r w:rsidRPr="00B93BED">
              <w:rPr>
                <w:sz w:val="28"/>
                <w:szCs w:val="28"/>
              </w:rPr>
              <w:t xml:space="preserve">– </w:t>
            </w:r>
            <w:r>
              <w:rPr>
                <w:sz w:val="28"/>
                <w:szCs w:val="28"/>
              </w:rPr>
              <w:t>помощник руководителя Управления</w:t>
            </w:r>
            <w:r w:rsidRPr="00BC708D">
              <w:rPr>
                <w:sz w:val="28"/>
                <w:szCs w:val="28"/>
              </w:rPr>
              <w:t>;</w:t>
            </w:r>
          </w:p>
        </w:tc>
      </w:tr>
      <w:tr w:rsidR="00855D60" w:rsidTr="00855D60">
        <w:tc>
          <w:tcPr>
            <w:tcW w:w="5097" w:type="dxa"/>
          </w:tcPr>
          <w:p w:rsidR="00855D60" w:rsidRDefault="00855D60">
            <w:pPr>
              <w:rPr>
                <w:sz w:val="28"/>
                <w:szCs w:val="28"/>
              </w:rPr>
            </w:pPr>
          </w:p>
        </w:tc>
        <w:tc>
          <w:tcPr>
            <w:tcW w:w="5098" w:type="dxa"/>
          </w:tcPr>
          <w:p w:rsidR="00855D60" w:rsidRDefault="00855D60">
            <w:pPr>
              <w:rPr>
                <w:sz w:val="28"/>
                <w:szCs w:val="28"/>
              </w:rPr>
            </w:pPr>
          </w:p>
        </w:tc>
      </w:tr>
      <w:tr w:rsidR="00E93D9B" w:rsidTr="00855D60">
        <w:tc>
          <w:tcPr>
            <w:tcW w:w="5097" w:type="dxa"/>
          </w:tcPr>
          <w:p w:rsidR="00E93D9B" w:rsidRDefault="00E93D9B">
            <w:pPr>
              <w:rPr>
                <w:sz w:val="28"/>
                <w:szCs w:val="28"/>
              </w:rPr>
            </w:pPr>
          </w:p>
        </w:tc>
        <w:tc>
          <w:tcPr>
            <w:tcW w:w="5098" w:type="dxa"/>
          </w:tcPr>
          <w:p w:rsidR="00E93D9B" w:rsidRDefault="00E93D9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Рубан С.Г. – </w:t>
            </w:r>
            <w:r w:rsidRPr="000D23E9">
              <w:rPr>
                <w:sz w:val="28"/>
                <w:szCs w:val="28"/>
              </w:rPr>
              <w:t>начальник</w:t>
            </w:r>
            <w:r>
              <w:rPr>
                <w:sz w:val="28"/>
                <w:szCs w:val="28"/>
              </w:rPr>
              <w:t xml:space="preserve"> </w:t>
            </w:r>
            <w:r w:rsidRPr="000D23E9">
              <w:rPr>
                <w:sz w:val="28"/>
                <w:szCs w:val="28"/>
              </w:rPr>
              <w:t>юридического отдела;</w:t>
            </w:r>
          </w:p>
        </w:tc>
      </w:tr>
      <w:tr w:rsidR="00E93D9B" w:rsidTr="00855D60">
        <w:tc>
          <w:tcPr>
            <w:tcW w:w="5097" w:type="dxa"/>
          </w:tcPr>
          <w:p w:rsidR="00E93D9B" w:rsidRDefault="00E93D9B">
            <w:pPr>
              <w:rPr>
                <w:sz w:val="28"/>
                <w:szCs w:val="28"/>
              </w:rPr>
            </w:pPr>
          </w:p>
        </w:tc>
        <w:tc>
          <w:tcPr>
            <w:tcW w:w="5098" w:type="dxa"/>
          </w:tcPr>
          <w:p w:rsidR="00E93D9B" w:rsidRDefault="00E93D9B">
            <w:pPr>
              <w:rPr>
                <w:sz w:val="28"/>
                <w:szCs w:val="28"/>
              </w:rPr>
            </w:pPr>
          </w:p>
        </w:tc>
      </w:tr>
      <w:tr w:rsidR="00E93D9B" w:rsidTr="00855D60">
        <w:tc>
          <w:tcPr>
            <w:tcW w:w="5097" w:type="dxa"/>
          </w:tcPr>
          <w:p w:rsidR="00E93D9B" w:rsidRDefault="00E93D9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Представители научных организаций и образовательных учреждений среднего и высшего и дополнительного профессионального образования, деятельность которых связана с государственной службой</w:t>
            </w:r>
          </w:p>
        </w:tc>
        <w:tc>
          <w:tcPr>
            <w:tcW w:w="5098" w:type="dxa"/>
          </w:tcPr>
          <w:p w:rsidR="008B4731" w:rsidRPr="00364907" w:rsidRDefault="008B4731" w:rsidP="008B4731">
            <w:pPr>
              <w:jc w:val="both"/>
              <w:rPr>
                <w:sz w:val="28"/>
                <w:szCs w:val="28"/>
              </w:rPr>
            </w:pPr>
            <w:r w:rsidRPr="00364907">
              <w:rPr>
                <w:sz w:val="28"/>
                <w:szCs w:val="28"/>
              </w:rPr>
              <w:t xml:space="preserve">Долгова С.А. – доцент кафедры менеджмента и государственного управления </w:t>
            </w:r>
            <w:r>
              <w:rPr>
                <w:sz w:val="28"/>
                <w:szCs w:val="28"/>
              </w:rPr>
              <w:t xml:space="preserve">Среднерусского института управления - филиала </w:t>
            </w:r>
            <w:proofErr w:type="spellStart"/>
            <w:r>
              <w:rPr>
                <w:sz w:val="28"/>
                <w:szCs w:val="28"/>
              </w:rPr>
              <w:t>РАНХиГС</w:t>
            </w:r>
            <w:proofErr w:type="spellEnd"/>
            <w:r w:rsidRPr="00364907">
              <w:rPr>
                <w:sz w:val="28"/>
                <w:szCs w:val="28"/>
              </w:rPr>
              <w:t>;</w:t>
            </w:r>
          </w:p>
          <w:p w:rsidR="00E93D9B" w:rsidRDefault="00E93D9B">
            <w:pPr>
              <w:rPr>
                <w:sz w:val="28"/>
                <w:szCs w:val="28"/>
              </w:rPr>
            </w:pPr>
          </w:p>
        </w:tc>
      </w:tr>
      <w:tr w:rsidR="00190AA7" w:rsidTr="00855D60">
        <w:tc>
          <w:tcPr>
            <w:tcW w:w="5097" w:type="dxa"/>
          </w:tcPr>
          <w:p w:rsidR="00190AA7" w:rsidRDefault="00190AA7">
            <w:pPr>
              <w:rPr>
                <w:sz w:val="28"/>
                <w:szCs w:val="28"/>
              </w:rPr>
            </w:pPr>
          </w:p>
        </w:tc>
        <w:tc>
          <w:tcPr>
            <w:tcW w:w="5098" w:type="dxa"/>
          </w:tcPr>
          <w:p w:rsidR="00190AA7" w:rsidRPr="00364907" w:rsidRDefault="00190AA7" w:rsidP="008B4731">
            <w:pPr>
              <w:jc w:val="both"/>
              <w:rPr>
                <w:sz w:val="28"/>
                <w:szCs w:val="28"/>
              </w:rPr>
            </w:pPr>
          </w:p>
        </w:tc>
      </w:tr>
      <w:tr w:rsidR="00E93D9B" w:rsidTr="00855D60">
        <w:tc>
          <w:tcPr>
            <w:tcW w:w="5097" w:type="dxa"/>
          </w:tcPr>
          <w:p w:rsidR="00E93D9B" w:rsidRDefault="00E93D9B">
            <w:pPr>
              <w:rPr>
                <w:sz w:val="28"/>
                <w:szCs w:val="28"/>
              </w:rPr>
            </w:pPr>
          </w:p>
        </w:tc>
        <w:tc>
          <w:tcPr>
            <w:tcW w:w="5098" w:type="dxa"/>
          </w:tcPr>
          <w:p w:rsidR="00E93D9B" w:rsidRDefault="008B4731">
            <w:pPr>
              <w:rPr>
                <w:sz w:val="28"/>
                <w:szCs w:val="28"/>
              </w:rPr>
            </w:pPr>
            <w:r w:rsidRPr="00364907">
              <w:rPr>
                <w:sz w:val="28"/>
                <w:szCs w:val="28"/>
              </w:rPr>
              <w:t xml:space="preserve">Мартынов Г.Н. - </w:t>
            </w:r>
            <w:r>
              <w:rPr>
                <w:sz w:val="28"/>
                <w:szCs w:val="28"/>
              </w:rPr>
              <w:t>доцент кафедры политологии и государственной политики</w:t>
            </w:r>
            <w:r w:rsidRPr="0036490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Среднерусского института управления - филиала </w:t>
            </w:r>
            <w:proofErr w:type="spellStart"/>
            <w:r>
              <w:rPr>
                <w:sz w:val="28"/>
                <w:szCs w:val="28"/>
              </w:rPr>
              <w:t>РАНХиГС</w:t>
            </w:r>
            <w:proofErr w:type="spellEnd"/>
            <w:r w:rsidR="00135AA3">
              <w:rPr>
                <w:sz w:val="28"/>
                <w:szCs w:val="28"/>
              </w:rPr>
              <w:t>;</w:t>
            </w:r>
          </w:p>
        </w:tc>
      </w:tr>
      <w:tr w:rsidR="00E93D9B" w:rsidTr="00855D60">
        <w:tc>
          <w:tcPr>
            <w:tcW w:w="5097" w:type="dxa"/>
          </w:tcPr>
          <w:p w:rsidR="00E93D9B" w:rsidRDefault="00E93D9B">
            <w:pPr>
              <w:rPr>
                <w:sz w:val="28"/>
                <w:szCs w:val="28"/>
              </w:rPr>
            </w:pPr>
          </w:p>
        </w:tc>
        <w:tc>
          <w:tcPr>
            <w:tcW w:w="5098" w:type="dxa"/>
          </w:tcPr>
          <w:p w:rsidR="00E93D9B" w:rsidRDefault="00E93D9B">
            <w:pPr>
              <w:rPr>
                <w:sz w:val="28"/>
                <w:szCs w:val="28"/>
              </w:rPr>
            </w:pPr>
          </w:p>
        </w:tc>
      </w:tr>
      <w:tr w:rsidR="00135AA3" w:rsidTr="00855D60">
        <w:tc>
          <w:tcPr>
            <w:tcW w:w="5097" w:type="dxa"/>
          </w:tcPr>
          <w:p w:rsidR="00135AA3" w:rsidRDefault="00135AA3" w:rsidP="00135AA3">
            <w:r w:rsidRPr="00EF313D">
              <w:rPr>
                <w:sz w:val="28"/>
                <w:szCs w:val="28"/>
              </w:rPr>
              <w:t>Секретарь Комиссии</w:t>
            </w:r>
          </w:p>
        </w:tc>
        <w:tc>
          <w:tcPr>
            <w:tcW w:w="5098" w:type="dxa"/>
          </w:tcPr>
          <w:p w:rsidR="00135AA3" w:rsidRDefault="00135AA3" w:rsidP="00135AA3">
            <w:r>
              <w:rPr>
                <w:sz w:val="28"/>
                <w:szCs w:val="28"/>
              </w:rPr>
              <w:t>Косачёва Н.В. – специалист – эксперт отдела</w:t>
            </w:r>
            <w:r w:rsidRPr="002C20DF">
              <w:t xml:space="preserve"> </w:t>
            </w:r>
            <w:r w:rsidRPr="002C20DF">
              <w:rPr>
                <w:sz w:val="28"/>
                <w:szCs w:val="28"/>
              </w:rPr>
              <w:t>государственной гражданской службы</w:t>
            </w:r>
            <w:r>
              <w:rPr>
                <w:sz w:val="28"/>
                <w:szCs w:val="28"/>
              </w:rPr>
              <w:t xml:space="preserve"> и кадров.</w:t>
            </w:r>
          </w:p>
        </w:tc>
      </w:tr>
    </w:tbl>
    <w:p w:rsidR="00855D60" w:rsidRPr="00855D60" w:rsidRDefault="00855D60">
      <w:pPr>
        <w:rPr>
          <w:sz w:val="28"/>
          <w:szCs w:val="28"/>
        </w:rPr>
      </w:pPr>
    </w:p>
    <w:sectPr w:rsidR="00855D60" w:rsidRPr="00855D60" w:rsidSect="00AE04E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2C12"/>
    <w:rsid w:val="000F2C12"/>
    <w:rsid w:val="00135AA3"/>
    <w:rsid w:val="00147700"/>
    <w:rsid w:val="00190AA7"/>
    <w:rsid w:val="002E7479"/>
    <w:rsid w:val="006830E7"/>
    <w:rsid w:val="006E0DD6"/>
    <w:rsid w:val="00855D60"/>
    <w:rsid w:val="008B4731"/>
    <w:rsid w:val="009027D2"/>
    <w:rsid w:val="00AE04E5"/>
    <w:rsid w:val="00E93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A00CE4-93C6-4726-BD92-36E1F123B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5D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55D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E0DD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E0DD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Косачёва Наталья Валентиновна</dc:creator>
  <cp:keywords/>
  <dc:description/>
  <cp:lastModifiedBy>Косачёва Наталья Валентиновна</cp:lastModifiedBy>
  <cp:revision>5</cp:revision>
  <cp:lastPrinted>2022-05-20T12:48:00Z</cp:lastPrinted>
  <dcterms:created xsi:type="dcterms:W3CDTF">2022-05-20T06:22:00Z</dcterms:created>
  <dcterms:modified xsi:type="dcterms:W3CDTF">2022-08-03T12:41:00Z</dcterms:modified>
</cp:coreProperties>
</file>